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DA2B0" w14:textId="3C85731B" w:rsidR="00516C08" w:rsidRPr="009F13CB" w:rsidRDefault="00010948" w:rsidP="009250BD">
      <w:pPr>
        <w:pStyle w:val="Heading1"/>
        <w:ind w:left="0"/>
      </w:pPr>
      <w:r w:rsidRPr="009F13CB">
        <w:t>OGANISATION STRUCTURE AND SUPPLY CHAINS</w:t>
      </w:r>
    </w:p>
    <w:p w14:paraId="10366100" w14:textId="289249BF" w:rsidR="00F758BB" w:rsidRPr="009F13CB" w:rsidRDefault="006755BD" w:rsidP="005C7694">
      <w:pPr>
        <w:pStyle w:val="BodyText"/>
        <w:rPr>
          <w:rFonts w:ascii="Lato" w:hAnsi="Lato"/>
          <w:bCs/>
          <w:sz w:val="22"/>
          <w:szCs w:val="22"/>
        </w:rPr>
      </w:pPr>
      <w:r>
        <w:rPr>
          <w:rFonts w:ascii="Lato" w:hAnsi="Lato"/>
          <w:bCs/>
          <w:sz w:val="22"/>
          <w:szCs w:val="22"/>
        </w:rPr>
        <w:t>Ridgmont Holdings Limited (RMH)</w:t>
      </w:r>
      <w:r w:rsidR="009076D7" w:rsidRPr="009F13CB">
        <w:rPr>
          <w:rFonts w:ascii="Lato" w:hAnsi="Lato"/>
          <w:bCs/>
          <w:sz w:val="22"/>
          <w:szCs w:val="22"/>
        </w:rPr>
        <w:t xml:space="preserve"> is committed to a work environment that is free from human trafficking, forced labour and unlawful child labour</w:t>
      </w:r>
      <w:r w:rsidR="009F13CB" w:rsidRPr="009F13CB">
        <w:rPr>
          <w:rFonts w:ascii="Lato" w:hAnsi="Lato"/>
          <w:bCs/>
          <w:sz w:val="22"/>
          <w:szCs w:val="22"/>
        </w:rPr>
        <w:t>. W</w:t>
      </w:r>
      <w:r w:rsidR="009076D7" w:rsidRPr="009F13CB">
        <w:rPr>
          <w:rFonts w:ascii="Lato" w:hAnsi="Lato"/>
          <w:bCs/>
          <w:sz w:val="22"/>
          <w:szCs w:val="22"/>
        </w:rPr>
        <w:t>e believe we are responsible for promoting ethical and lawful employment practices.</w:t>
      </w:r>
    </w:p>
    <w:p w14:paraId="7476FBEA" w14:textId="77777777" w:rsidR="009076D7" w:rsidRPr="009F13CB" w:rsidRDefault="009076D7" w:rsidP="005C7694">
      <w:pPr>
        <w:pStyle w:val="BodyText"/>
        <w:rPr>
          <w:rFonts w:ascii="Lato" w:hAnsi="Lato"/>
          <w:bCs/>
          <w:sz w:val="22"/>
          <w:szCs w:val="22"/>
        </w:rPr>
      </w:pPr>
    </w:p>
    <w:p w14:paraId="2B35B017" w14:textId="0338D4D7" w:rsidR="009076D7" w:rsidRPr="009F13CB" w:rsidRDefault="006755BD" w:rsidP="005C7694">
      <w:pPr>
        <w:pStyle w:val="BodyText"/>
        <w:rPr>
          <w:rFonts w:ascii="Lato" w:hAnsi="Lato"/>
          <w:bCs/>
          <w:sz w:val="22"/>
          <w:szCs w:val="22"/>
        </w:rPr>
      </w:pPr>
      <w:r>
        <w:rPr>
          <w:rFonts w:ascii="Lato" w:hAnsi="Lato"/>
          <w:bCs/>
          <w:sz w:val="22"/>
          <w:szCs w:val="22"/>
        </w:rPr>
        <w:t>RMH</w:t>
      </w:r>
      <w:r w:rsidR="009076D7" w:rsidRPr="009F13CB">
        <w:rPr>
          <w:rFonts w:ascii="Lato" w:hAnsi="Lato"/>
          <w:bCs/>
          <w:sz w:val="22"/>
          <w:szCs w:val="22"/>
        </w:rPr>
        <w:t xml:space="preserve"> will not tolerate the use of unlawful child labour or forced labour in the manufacturing of products or service</w:t>
      </w:r>
      <w:r w:rsidR="001A47EB" w:rsidRPr="009F13CB">
        <w:rPr>
          <w:rFonts w:ascii="Lato" w:hAnsi="Lato"/>
          <w:bCs/>
          <w:sz w:val="22"/>
          <w:szCs w:val="22"/>
        </w:rPr>
        <w:t>s</w:t>
      </w:r>
      <w:r w:rsidR="009076D7" w:rsidRPr="009F13CB">
        <w:rPr>
          <w:rFonts w:ascii="Lato" w:hAnsi="Lato"/>
          <w:bCs/>
          <w:sz w:val="22"/>
          <w:szCs w:val="22"/>
        </w:rPr>
        <w:t xml:space="preserve"> and does not intend to accept products or service</w:t>
      </w:r>
      <w:r w:rsidR="001A47EB" w:rsidRPr="009F13CB">
        <w:rPr>
          <w:rFonts w:ascii="Lato" w:hAnsi="Lato"/>
          <w:bCs/>
          <w:sz w:val="22"/>
          <w:szCs w:val="22"/>
        </w:rPr>
        <w:t>s</w:t>
      </w:r>
      <w:r w:rsidR="009076D7" w:rsidRPr="009F13CB">
        <w:rPr>
          <w:rFonts w:ascii="Lato" w:hAnsi="Lato"/>
          <w:bCs/>
          <w:sz w:val="22"/>
          <w:szCs w:val="22"/>
        </w:rPr>
        <w:t xml:space="preserve"> from suppliers th</w:t>
      </w:r>
      <w:r w:rsidR="001A47EB" w:rsidRPr="009F13CB">
        <w:rPr>
          <w:rFonts w:ascii="Lato" w:hAnsi="Lato"/>
          <w:bCs/>
          <w:sz w:val="22"/>
          <w:szCs w:val="22"/>
        </w:rPr>
        <w:t>at</w:t>
      </w:r>
      <w:r w:rsidR="009076D7" w:rsidRPr="009F13CB">
        <w:rPr>
          <w:rFonts w:ascii="Lato" w:hAnsi="Lato"/>
          <w:bCs/>
          <w:sz w:val="22"/>
          <w:szCs w:val="22"/>
        </w:rPr>
        <w:t xml:space="preserve"> employ or utili</w:t>
      </w:r>
      <w:r w:rsidR="009F13CB" w:rsidRPr="009F13CB">
        <w:rPr>
          <w:rFonts w:ascii="Lato" w:hAnsi="Lato"/>
          <w:bCs/>
          <w:sz w:val="22"/>
          <w:szCs w:val="22"/>
        </w:rPr>
        <w:t>s</w:t>
      </w:r>
      <w:r w:rsidR="009076D7" w:rsidRPr="009F13CB">
        <w:rPr>
          <w:rFonts w:ascii="Lato" w:hAnsi="Lato"/>
          <w:bCs/>
          <w:sz w:val="22"/>
          <w:szCs w:val="22"/>
        </w:rPr>
        <w:t>e child or forced labour in any manner. Human trafficking and slavery are crimes under international law, these crimes</w:t>
      </w:r>
      <w:r w:rsidR="009076D7" w:rsidRPr="009B33FE">
        <w:rPr>
          <w:rFonts w:ascii="Lato" w:hAnsi="Lato"/>
          <w:bCs/>
          <w:sz w:val="22"/>
          <w:szCs w:val="22"/>
        </w:rPr>
        <w:t xml:space="preserve"> exist in many countries throughout the world and this policy defines how </w:t>
      </w:r>
      <w:r>
        <w:rPr>
          <w:rFonts w:ascii="Lato" w:hAnsi="Lato"/>
          <w:bCs/>
          <w:sz w:val="22"/>
          <w:szCs w:val="22"/>
        </w:rPr>
        <w:t>RMH</w:t>
      </w:r>
      <w:r w:rsidR="009B33FE" w:rsidRPr="009B33FE">
        <w:rPr>
          <w:rFonts w:ascii="Lato" w:hAnsi="Lato"/>
          <w:bCs/>
          <w:sz w:val="22"/>
          <w:szCs w:val="22"/>
        </w:rPr>
        <w:t xml:space="preserve"> </w:t>
      </w:r>
      <w:r w:rsidR="009076D7" w:rsidRPr="009B33FE">
        <w:rPr>
          <w:rFonts w:ascii="Lato" w:hAnsi="Lato"/>
          <w:bCs/>
          <w:sz w:val="22"/>
          <w:szCs w:val="22"/>
        </w:rPr>
        <w:t xml:space="preserve">will make all efforts to </w:t>
      </w:r>
      <w:r w:rsidR="009B33FE" w:rsidRPr="009B33FE">
        <w:rPr>
          <w:rFonts w:ascii="Lato" w:hAnsi="Lato"/>
          <w:bCs/>
          <w:sz w:val="22"/>
          <w:szCs w:val="22"/>
        </w:rPr>
        <w:t>prevent</w:t>
      </w:r>
      <w:r w:rsidR="009076D7" w:rsidRPr="009B33FE">
        <w:rPr>
          <w:rFonts w:ascii="Lato" w:hAnsi="Lato"/>
          <w:bCs/>
          <w:sz w:val="22"/>
          <w:szCs w:val="22"/>
        </w:rPr>
        <w:t xml:space="preserve"> </w:t>
      </w:r>
      <w:r w:rsidR="009076D7" w:rsidRPr="009F13CB">
        <w:rPr>
          <w:rFonts w:ascii="Lato" w:hAnsi="Lato"/>
          <w:bCs/>
          <w:sz w:val="22"/>
          <w:szCs w:val="22"/>
        </w:rPr>
        <w:t xml:space="preserve">human trafficking and slavery from not only within the </w:t>
      </w:r>
      <w:r>
        <w:rPr>
          <w:rFonts w:ascii="Lato" w:hAnsi="Lato"/>
          <w:bCs/>
          <w:sz w:val="22"/>
          <w:szCs w:val="22"/>
        </w:rPr>
        <w:t>Group b</w:t>
      </w:r>
      <w:r w:rsidR="009076D7" w:rsidRPr="009F13CB">
        <w:rPr>
          <w:rFonts w:ascii="Lato" w:hAnsi="Lato"/>
          <w:bCs/>
          <w:sz w:val="22"/>
          <w:szCs w:val="22"/>
        </w:rPr>
        <w:t>ut also from its supply chain.</w:t>
      </w:r>
    </w:p>
    <w:p w14:paraId="15F0AB67" w14:textId="77777777" w:rsidR="005667F9" w:rsidRPr="009F13CB" w:rsidRDefault="005667F9" w:rsidP="005C7694">
      <w:pPr>
        <w:pStyle w:val="BodyText"/>
        <w:rPr>
          <w:rFonts w:ascii="Lato" w:hAnsi="Lato"/>
          <w:bCs/>
          <w:sz w:val="22"/>
          <w:szCs w:val="22"/>
        </w:rPr>
      </w:pPr>
    </w:p>
    <w:p w14:paraId="13FA9454" w14:textId="5EC3A671" w:rsidR="00B51AED" w:rsidRPr="009B33FE" w:rsidRDefault="00B51AED" w:rsidP="009250BD">
      <w:pPr>
        <w:pStyle w:val="Heading1"/>
        <w:ind w:left="0"/>
      </w:pPr>
      <w:r w:rsidRPr="009B33FE">
        <w:t xml:space="preserve">OUR BUSINESS </w:t>
      </w:r>
      <w:r w:rsidR="00CA681C" w:rsidRPr="009B33FE">
        <w:t>AND</w:t>
      </w:r>
      <w:r w:rsidRPr="009B33FE">
        <w:t xml:space="preserve"> TURNOVER</w:t>
      </w:r>
    </w:p>
    <w:p w14:paraId="26527C54" w14:textId="2178724A" w:rsidR="00844315" w:rsidRPr="009F13CB" w:rsidRDefault="006755BD" w:rsidP="00844315">
      <w:pPr>
        <w:pStyle w:val="BodyText"/>
        <w:rPr>
          <w:rFonts w:ascii="Lato" w:hAnsi="Lato"/>
          <w:bCs/>
          <w:sz w:val="22"/>
          <w:szCs w:val="22"/>
        </w:rPr>
      </w:pPr>
      <w:r>
        <w:rPr>
          <w:rFonts w:ascii="Lato" w:hAnsi="Lato"/>
          <w:bCs/>
          <w:sz w:val="22"/>
          <w:szCs w:val="22"/>
        </w:rPr>
        <w:t>RMH</w:t>
      </w:r>
      <w:r w:rsidR="009B33FE" w:rsidRPr="009B33FE">
        <w:rPr>
          <w:rFonts w:ascii="Lato" w:hAnsi="Lato"/>
          <w:bCs/>
          <w:sz w:val="22"/>
          <w:szCs w:val="22"/>
        </w:rPr>
        <w:t>’s</w:t>
      </w:r>
      <w:r w:rsidR="00B51AED" w:rsidRPr="009B33FE">
        <w:rPr>
          <w:rFonts w:ascii="Lato" w:hAnsi="Lato"/>
          <w:bCs/>
          <w:sz w:val="22"/>
          <w:szCs w:val="22"/>
        </w:rPr>
        <w:t xml:space="preserve"> headquarters </w:t>
      </w:r>
      <w:r w:rsidR="00B51AED" w:rsidRPr="009F13CB">
        <w:rPr>
          <w:rFonts w:ascii="Lato" w:hAnsi="Lato"/>
          <w:bCs/>
          <w:sz w:val="22"/>
          <w:szCs w:val="22"/>
        </w:rPr>
        <w:t xml:space="preserve">is situated at </w:t>
      </w:r>
      <w:r>
        <w:rPr>
          <w:rFonts w:ascii="Lato" w:hAnsi="Lato"/>
          <w:bCs/>
          <w:sz w:val="22"/>
          <w:szCs w:val="22"/>
        </w:rPr>
        <w:t>44 Berrington Street</w:t>
      </w:r>
      <w:r w:rsidR="00B51AED" w:rsidRPr="009F13CB">
        <w:rPr>
          <w:rFonts w:ascii="Lato" w:hAnsi="Lato"/>
          <w:bCs/>
          <w:sz w:val="22"/>
          <w:szCs w:val="22"/>
        </w:rPr>
        <w:t>, Hereford, HR4</w:t>
      </w:r>
      <w:r>
        <w:rPr>
          <w:rFonts w:ascii="Lato" w:hAnsi="Lato"/>
          <w:bCs/>
          <w:sz w:val="22"/>
          <w:szCs w:val="22"/>
        </w:rPr>
        <w:t>0BJ</w:t>
      </w:r>
      <w:r w:rsidR="00B51AED" w:rsidRPr="009F13CB">
        <w:rPr>
          <w:rFonts w:ascii="Lato" w:hAnsi="Lato"/>
          <w:bCs/>
          <w:sz w:val="22"/>
          <w:szCs w:val="22"/>
        </w:rPr>
        <w:t>.</w:t>
      </w:r>
      <w:r w:rsidR="00844315" w:rsidRPr="009F13CB">
        <w:rPr>
          <w:rFonts w:ascii="Lato" w:hAnsi="Lato"/>
          <w:bCs/>
          <w:sz w:val="22"/>
          <w:szCs w:val="22"/>
        </w:rPr>
        <w:t xml:space="preserve"> </w:t>
      </w:r>
      <w:r w:rsidR="00B51AED" w:rsidRPr="009F13CB">
        <w:rPr>
          <w:rFonts w:ascii="Lato" w:hAnsi="Lato"/>
          <w:bCs/>
          <w:sz w:val="22"/>
          <w:szCs w:val="22"/>
        </w:rPr>
        <w:t xml:space="preserve"> </w:t>
      </w:r>
    </w:p>
    <w:p w14:paraId="37D7BCCC" w14:textId="77777777" w:rsidR="00844315" w:rsidRPr="009F13CB" w:rsidRDefault="00844315" w:rsidP="00844315">
      <w:pPr>
        <w:pStyle w:val="BodyText"/>
        <w:rPr>
          <w:rFonts w:ascii="Lato" w:hAnsi="Lato"/>
          <w:bCs/>
          <w:sz w:val="22"/>
          <w:szCs w:val="22"/>
        </w:rPr>
      </w:pPr>
    </w:p>
    <w:p w14:paraId="2A39C545" w14:textId="31292563" w:rsidR="00844315" w:rsidRPr="009F13CB" w:rsidRDefault="00844315" w:rsidP="00844315">
      <w:pPr>
        <w:pStyle w:val="BodyText"/>
        <w:rPr>
          <w:rFonts w:ascii="Lato" w:hAnsi="Lato"/>
          <w:bCs/>
          <w:sz w:val="22"/>
          <w:szCs w:val="22"/>
        </w:rPr>
      </w:pPr>
      <w:r w:rsidRPr="009F13CB">
        <w:rPr>
          <w:rFonts w:ascii="Lato" w:hAnsi="Lato"/>
          <w:bCs/>
          <w:sz w:val="22"/>
          <w:szCs w:val="22"/>
        </w:rPr>
        <w:t xml:space="preserve">Company Registered Number: </w:t>
      </w:r>
      <w:r w:rsidR="006755BD">
        <w:rPr>
          <w:rFonts w:ascii="Lato" w:hAnsi="Lato"/>
          <w:bCs/>
          <w:sz w:val="22"/>
          <w:szCs w:val="22"/>
        </w:rPr>
        <w:t>11439888</w:t>
      </w:r>
    </w:p>
    <w:p w14:paraId="37130915" w14:textId="3C63EE5C" w:rsidR="00844315" w:rsidRPr="009F13CB" w:rsidRDefault="00844315" w:rsidP="00844315">
      <w:pPr>
        <w:pStyle w:val="BodyText"/>
        <w:rPr>
          <w:rFonts w:ascii="Lato" w:hAnsi="Lato"/>
          <w:bCs/>
          <w:sz w:val="22"/>
          <w:szCs w:val="22"/>
        </w:rPr>
      </w:pPr>
      <w:r w:rsidRPr="009F13CB">
        <w:rPr>
          <w:rFonts w:ascii="Lato" w:hAnsi="Lato"/>
          <w:bCs/>
          <w:sz w:val="22"/>
          <w:szCs w:val="22"/>
        </w:rPr>
        <w:t>Company Registered VAT Number: GB</w:t>
      </w:r>
      <w:r w:rsidR="006755BD">
        <w:rPr>
          <w:rFonts w:ascii="Lato" w:hAnsi="Lato"/>
          <w:bCs/>
          <w:sz w:val="22"/>
          <w:szCs w:val="22"/>
        </w:rPr>
        <w:t>325329119</w:t>
      </w:r>
    </w:p>
    <w:p w14:paraId="4E65EF0C" w14:textId="77777777" w:rsidR="00844315" w:rsidRPr="009F13CB" w:rsidRDefault="00844315" w:rsidP="00844315">
      <w:pPr>
        <w:pStyle w:val="BodyText"/>
        <w:rPr>
          <w:rFonts w:ascii="Lato" w:hAnsi="Lato"/>
          <w:bCs/>
          <w:sz w:val="22"/>
          <w:szCs w:val="22"/>
        </w:rPr>
      </w:pPr>
    </w:p>
    <w:p w14:paraId="5D8539AB" w14:textId="41A2C68B" w:rsidR="00A95065" w:rsidRPr="009F13CB" w:rsidRDefault="006755BD" w:rsidP="00844315">
      <w:pPr>
        <w:pStyle w:val="BodyText"/>
        <w:rPr>
          <w:rFonts w:ascii="Lato" w:hAnsi="Lato"/>
          <w:bCs/>
          <w:sz w:val="22"/>
          <w:szCs w:val="22"/>
        </w:rPr>
      </w:pPr>
      <w:r>
        <w:rPr>
          <w:rFonts w:ascii="Lato" w:hAnsi="Lato"/>
          <w:bCs/>
          <w:sz w:val="22"/>
          <w:szCs w:val="22"/>
        </w:rPr>
        <w:t>Group</w:t>
      </w:r>
      <w:r w:rsidR="00B51AED" w:rsidRPr="009F13CB">
        <w:rPr>
          <w:rFonts w:ascii="Lato" w:hAnsi="Lato"/>
          <w:bCs/>
          <w:sz w:val="22"/>
          <w:szCs w:val="22"/>
        </w:rPr>
        <w:t xml:space="preserve"> turnover of £</w:t>
      </w:r>
      <w:r w:rsidRPr="006755BD">
        <w:rPr>
          <w:rFonts w:ascii="Lato" w:hAnsi="Lato"/>
          <w:bCs/>
          <w:sz w:val="22"/>
          <w:szCs w:val="22"/>
        </w:rPr>
        <w:t>32,299,753</w:t>
      </w:r>
    </w:p>
    <w:p w14:paraId="5298F426" w14:textId="5F48C241" w:rsidR="00B51AED" w:rsidRPr="009F13CB" w:rsidRDefault="00A95065" w:rsidP="00844315">
      <w:pPr>
        <w:pStyle w:val="BodyText"/>
        <w:rPr>
          <w:rFonts w:ascii="Lato" w:hAnsi="Lato"/>
          <w:bCs/>
          <w:sz w:val="22"/>
          <w:szCs w:val="22"/>
        </w:rPr>
      </w:pPr>
      <w:r w:rsidRPr="009F13CB">
        <w:rPr>
          <w:rFonts w:ascii="Lato" w:hAnsi="Lato"/>
          <w:bCs/>
          <w:sz w:val="22"/>
          <w:szCs w:val="22"/>
        </w:rPr>
        <w:t xml:space="preserve">Year </w:t>
      </w:r>
      <w:r w:rsidR="00B51AED" w:rsidRPr="009F13CB">
        <w:rPr>
          <w:rFonts w:ascii="Lato" w:hAnsi="Lato"/>
          <w:bCs/>
          <w:sz w:val="22"/>
          <w:szCs w:val="22"/>
        </w:rPr>
        <w:t>202</w:t>
      </w:r>
      <w:r w:rsidR="00B92714" w:rsidRPr="009F13CB">
        <w:rPr>
          <w:rFonts w:ascii="Lato" w:hAnsi="Lato"/>
          <w:bCs/>
          <w:sz w:val="22"/>
          <w:szCs w:val="22"/>
        </w:rPr>
        <w:t>3</w:t>
      </w:r>
    </w:p>
    <w:p w14:paraId="64883BDF" w14:textId="77777777" w:rsidR="00AF7ED2" w:rsidRPr="009F13CB" w:rsidRDefault="00AF7ED2" w:rsidP="005C7694">
      <w:pPr>
        <w:pStyle w:val="BodyText"/>
        <w:spacing w:before="16" w:line="290" w:lineRule="auto"/>
        <w:rPr>
          <w:rFonts w:ascii="Aptos" w:hAnsi="Aptos"/>
          <w:sz w:val="22"/>
          <w:szCs w:val="22"/>
        </w:rPr>
      </w:pPr>
    </w:p>
    <w:p w14:paraId="17E7B5F9" w14:textId="4AE6A31D" w:rsidR="00F73B3F" w:rsidRPr="009F13CB" w:rsidRDefault="005C7694" w:rsidP="009250BD">
      <w:pPr>
        <w:pStyle w:val="Heading1"/>
        <w:ind w:left="0"/>
      </w:pPr>
      <w:r w:rsidRPr="009F13CB">
        <w:t xml:space="preserve">DEFINITIONS </w:t>
      </w:r>
    </w:p>
    <w:p w14:paraId="7D4D7CAA" w14:textId="0D0C6807" w:rsidR="005C7694" w:rsidRPr="006755BD" w:rsidRDefault="006755BD" w:rsidP="00CA681C">
      <w:pPr>
        <w:pStyle w:val="BodyText"/>
        <w:spacing w:before="16" w:line="290" w:lineRule="auto"/>
        <w:rPr>
          <w:rFonts w:ascii="Lato" w:hAnsi="Lato"/>
          <w:b/>
          <w:bCs/>
          <w:sz w:val="22"/>
          <w:szCs w:val="22"/>
        </w:rPr>
      </w:pPr>
      <w:r w:rsidRPr="006755BD">
        <w:rPr>
          <w:rFonts w:ascii="Lato" w:hAnsi="Lato"/>
          <w:b/>
          <w:bCs/>
          <w:w w:val="105"/>
          <w:sz w:val="22"/>
          <w:szCs w:val="22"/>
        </w:rPr>
        <w:t>Human</w:t>
      </w:r>
      <w:r w:rsidRPr="006755BD">
        <w:rPr>
          <w:rFonts w:ascii="Lato" w:hAnsi="Lato"/>
          <w:b/>
          <w:bCs/>
          <w:spacing w:val="-7"/>
          <w:w w:val="105"/>
          <w:sz w:val="22"/>
          <w:szCs w:val="22"/>
        </w:rPr>
        <w:t xml:space="preserve"> </w:t>
      </w:r>
      <w:r w:rsidRPr="006755BD">
        <w:rPr>
          <w:rFonts w:ascii="Lato" w:hAnsi="Lato"/>
          <w:b/>
          <w:bCs/>
          <w:w w:val="105"/>
          <w:sz w:val="22"/>
          <w:szCs w:val="22"/>
        </w:rPr>
        <w:t>trafficking</w:t>
      </w:r>
    </w:p>
    <w:p w14:paraId="02FE9B2B" w14:textId="6962475C" w:rsidR="00F758BB" w:rsidRPr="009F13CB" w:rsidRDefault="006755BD" w:rsidP="005C7694">
      <w:pPr>
        <w:pStyle w:val="BodyText"/>
        <w:spacing w:before="16" w:line="254" w:lineRule="auto"/>
        <w:ind w:right="218"/>
        <w:jc w:val="both"/>
        <w:rPr>
          <w:rFonts w:ascii="Lato" w:hAnsi="Lato"/>
          <w:sz w:val="22"/>
          <w:szCs w:val="22"/>
        </w:rPr>
      </w:pPr>
      <w:r w:rsidRPr="009F13CB">
        <w:rPr>
          <w:rFonts w:ascii="Lato" w:hAnsi="Lato"/>
          <w:w w:val="105"/>
          <w:sz w:val="22"/>
          <w:szCs w:val="22"/>
        </w:rPr>
        <w:t>The</w:t>
      </w:r>
      <w:r w:rsidRPr="009F13CB">
        <w:rPr>
          <w:rFonts w:ascii="Lato" w:hAnsi="Lato"/>
          <w:spacing w:val="-5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>recruitment, transportation,</w:t>
      </w:r>
      <w:r w:rsidRPr="009F13CB">
        <w:rPr>
          <w:rFonts w:ascii="Lato" w:hAnsi="Lato"/>
          <w:spacing w:val="-10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 xml:space="preserve">transfer, </w:t>
      </w:r>
      <w:r w:rsidR="009B33FE" w:rsidRPr="009F13CB">
        <w:rPr>
          <w:rFonts w:ascii="Lato" w:hAnsi="Lato"/>
          <w:w w:val="105"/>
          <w:sz w:val="22"/>
          <w:szCs w:val="22"/>
        </w:rPr>
        <w:t>harbouring</w:t>
      </w:r>
      <w:r w:rsidRPr="009F13CB">
        <w:rPr>
          <w:rFonts w:ascii="Lato" w:hAnsi="Lato"/>
          <w:w w:val="105"/>
          <w:sz w:val="22"/>
          <w:szCs w:val="22"/>
        </w:rPr>
        <w:t xml:space="preserve"> or</w:t>
      </w:r>
      <w:r w:rsidRPr="009F13CB">
        <w:rPr>
          <w:rFonts w:ascii="Lato" w:hAnsi="Lato"/>
          <w:spacing w:val="-11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>receipt</w:t>
      </w:r>
      <w:r w:rsidRPr="009F13CB">
        <w:rPr>
          <w:rFonts w:ascii="Lato" w:hAnsi="Lato"/>
          <w:spacing w:val="-4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>of</w:t>
      </w:r>
      <w:r w:rsidRPr="009F13CB">
        <w:rPr>
          <w:rFonts w:ascii="Lato" w:hAnsi="Lato"/>
          <w:spacing w:val="-11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>persons by</w:t>
      </w:r>
      <w:r w:rsidRPr="009F13CB">
        <w:rPr>
          <w:rFonts w:ascii="Lato" w:hAnsi="Lato"/>
          <w:spacing w:val="-4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>means</w:t>
      </w:r>
      <w:r w:rsidRPr="009F13CB">
        <w:rPr>
          <w:rFonts w:ascii="Lato" w:hAnsi="Lato"/>
          <w:spacing w:val="-2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>of</w:t>
      </w:r>
      <w:r w:rsidRPr="009F13CB">
        <w:rPr>
          <w:rFonts w:ascii="Lato" w:hAnsi="Lato"/>
          <w:spacing w:val="-9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>the threat</w:t>
      </w:r>
      <w:r w:rsidRPr="009F13CB">
        <w:rPr>
          <w:rFonts w:ascii="Lato" w:hAnsi="Lato"/>
          <w:spacing w:val="-1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>or</w:t>
      </w:r>
      <w:r w:rsidRPr="009F13CB">
        <w:rPr>
          <w:rFonts w:ascii="Lato" w:hAnsi="Lato"/>
          <w:spacing w:val="-5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>use</w:t>
      </w:r>
      <w:r w:rsidRPr="009F13CB">
        <w:rPr>
          <w:rFonts w:ascii="Lato" w:hAnsi="Lato"/>
          <w:spacing w:val="-8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>of</w:t>
      </w:r>
      <w:r w:rsidRPr="009F13CB">
        <w:rPr>
          <w:rFonts w:ascii="Lato" w:hAnsi="Lato"/>
          <w:spacing w:val="-7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>force</w:t>
      </w:r>
      <w:r w:rsidRPr="009F13CB">
        <w:rPr>
          <w:rFonts w:ascii="Lato" w:hAnsi="Lato"/>
          <w:spacing w:val="-3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>or</w:t>
      </w:r>
      <w:r w:rsidRPr="009F13CB">
        <w:rPr>
          <w:rFonts w:ascii="Lato" w:hAnsi="Lato"/>
          <w:spacing w:val="-3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>any</w:t>
      </w:r>
      <w:r w:rsidRPr="009F13CB">
        <w:rPr>
          <w:rFonts w:ascii="Lato" w:hAnsi="Lato"/>
          <w:spacing w:val="-1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>other</w:t>
      </w:r>
      <w:r w:rsidRPr="009F13CB">
        <w:rPr>
          <w:rFonts w:ascii="Lato" w:hAnsi="Lato"/>
          <w:spacing w:val="-1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>forms of</w:t>
      </w:r>
      <w:r w:rsidRPr="009F13CB">
        <w:rPr>
          <w:rFonts w:ascii="Lato" w:hAnsi="Lato"/>
          <w:spacing w:val="-9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>abduction, fraud, of</w:t>
      </w:r>
      <w:r w:rsidRPr="009F13CB">
        <w:rPr>
          <w:rFonts w:ascii="Lato" w:hAnsi="Lato"/>
          <w:spacing w:val="-9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>deception, of</w:t>
      </w:r>
      <w:r w:rsidRPr="009F13CB">
        <w:rPr>
          <w:rFonts w:ascii="Lato" w:hAnsi="Lato"/>
          <w:spacing w:val="-8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>the</w:t>
      </w:r>
      <w:r w:rsidRPr="009F13CB">
        <w:rPr>
          <w:rFonts w:ascii="Lato" w:hAnsi="Lato"/>
          <w:spacing w:val="-2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>abuse of</w:t>
      </w:r>
      <w:r w:rsidRPr="009F13CB">
        <w:rPr>
          <w:rFonts w:ascii="Lato" w:hAnsi="Lato"/>
          <w:spacing w:val="-3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>power</w:t>
      </w:r>
      <w:r w:rsidRPr="009F13CB">
        <w:rPr>
          <w:rFonts w:ascii="Lato" w:hAnsi="Lato"/>
          <w:spacing w:val="-1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>or</w:t>
      </w:r>
      <w:r w:rsidRPr="009F13CB">
        <w:rPr>
          <w:rFonts w:ascii="Lato" w:hAnsi="Lato"/>
          <w:spacing w:val="-6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>a</w:t>
      </w:r>
      <w:r w:rsidRPr="009F13CB">
        <w:rPr>
          <w:rFonts w:ascii="Lato" w:hAnsi="Lato"/>
          <w:spacing w:val="-6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>position of</w:t>
      </w:r>
      <w:r w:rsidRPr="009F13CB">
        <w:rPr>
          <w:rFonts w:ascii="Lato" w:hAnsi="Lato"/>
          <w:spacing w:val="-7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>vulnerability or</w:t>
      </w:r>
      <w:r w:rsidRPr="009F13CB">
        <w:rPr>
          <w:rFonts w:ascii="Lato" w:hAnsi="Lato"/>
          <w:spacing w:val="-6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>of</w:t>
      </w:r>
      <w:r w:rsidRPr="009F13CB">
        <w:rPr>
          <w:rFonts w:ascii="Lato" w:hAnsi="Lato"/>
          <w:spacing w:val="-9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>the</w:t>
      </w:r>
      <w:r w:rsidRPr="009F13CB">
        <w:rPr>
          <w:rFonts w:ascii="Lato" w:hAnsi="Lato"/>
          <w:spacing w:val="-8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>giving or</w:t>
      </w:r>
      <w:r w:rsidRPr="009F13CB">
        <w:rPr>
          <w:rFonts w:ascii="Lato" w:hAnsi="Lato"/>
          <w:spacing w:val="-5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>receiving of</w:t>
      </w:r>
      <w:r w:rsidRPr="009F13CB">
        <w:rPr>
          <w:rFonts w:ascii="Lato" w:hAnsi="Lato"/>
          <w:spacing w:val="-8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>payments or</w:t>
      </w:r>
      <w:r w:rsidRPr="009F13CB">
        <w:rPr>
          <w:rFonts w:ascii="Lato" w:hAnsi="Lato"/>
          <w:spacing w:val="-8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>benefits to</w:t>
      </w:r>
      <w:r w:rsidRPr="009F13CB">
        <w:rPr>
          <w:rFonts w:ascii="Lato" w:hAnsi="Lato"/>
          <w:spacing w:val="-9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>achieve the</w:t>
      </w:r>
      <w:r w:rsidRPr="009F13CB">
        <w:rPr>
          <w:rFonts w:ascii="Lato" w:hAnsi="Lato"/>
          <w:spacing w:val="-6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>consent of</w:t>
      </w:r>
      <w:r w:rsidRPr="009F13CB">
        <w:rPr>
          <w:rFonts w:ascii="Lato" w:hAnsi="Lato"/>
          <w:spacing w:val="-9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>a</w:t>
      </w:r>
      <w:r w:rsidRPr="009F13CB">
        <w:rPr>
          <w:rFonts w:ascii="Lato" w:hAnsi="Lato"/>
          <w:spacing w:val="-10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>person</w:t>
      </w:r>
      <w:r w:rsidRPr="009F13CB">
        <w:rPr>
          <w:rFonts w:ascii="Lato" w:hAnsi="Lato"/>
          <w:spacing w:val="-1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>having control over another person for the purpose of</w:t>
      </w:r>
      <w:r w:rsidRPr="009F13CB">
        <w:rPr>
          <w:rFonts w:ascii="Lato" w:hAnsi="Lato"/>
          <w:spacing w:val="-1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>exploitation.</w:t>
      </w:r>
    </w:p>
    <w:p w14:paraId="1746E2E6" w14:textId="77777777" w:rsidR="009076D7" w:rsidRPr="009F13CB" w:rsidRDefault="009076D7" w:rsidP="009076D7">
      <w:pPr>
        <w:pStyle w:val="BodyText"/>
        <w:spacing w:line="254" w:lineRule="auto"/>
        <w:ind w:right="216"/>
        <w:rPr>
          <w:rFonts w:ascii="Lato" w:hAnsi="Lato"/>
          <w:sz w:val="22"/>
          <w:szCs w:val="22"/>
        </w:rPr>
      </w:pPr>
    </w:p>
    <w:p w14:paraId="34C39933" w14:textId="2FFF9BE0" w:rsidR="009076D7" w:rsidRPr="006755BD" w:rsidRDefault="006755BD" w:rsidP="009076D7">
      <w:pPr>
        <w:pStyle w:val="BodyText"/>
        <w:spacing w:line="254" w:lineRule="auto"/>
        <w:ind w:right="216"/>
        <w:rPr>
          <w:rFonts w:ascii="Lato" w:hAnsi="Lato"/>
          <w:b/>
          <w:bCs/>
          <w:w w:val="105"/>
          <w:sz w:val="22"/>
          <w:szCs w:val="22"/>
        </w:rPr>
      </w:pPr>
      <w:r w:rsidRPr="006755BD">
        <w:rPr>
          <w:rFonts w:ascii="Lato" w:hAnsi="Lato"/>
          <w:b/>
          <w:bCs/>
          <w:w w:val="105"/>
          <w:sz w:val="22"/>
          <w:szCs w:val="22"/>
        </w:rPr>
        <w:t>Forced</w:t>
      </w:r>
      <w:r w:rsidRPr="006755BD">
        <w:rPr>
          <w:rFonts w:ascii="Lato" w:hAnsi="Lato"/>
          <w:b/>
          <w:bCs/>
          <w:spacing w:val="-7"/>
          <w:w w:val="105"/>
          <w:sz w:val="22"/>
          <w:szCs w:val="22"/>
        </w:rPr>
        <w:t xml:space="preserve"> </w:t>
      </w:r>
      <w:r w:rsidR="008233B9" w:rsidRPr="006755BD">
        <w:rPr>
          <w:rFonts w:ascii="Lato" w:hAnsi="Lato"/>
          <w:b/>
          <w:bCs/>
          <w:spacing w:val="-7"/>
          <w:w w:val="105"/>
          <w:sz w:val="22"/>
          <w:szCs w:val="22"/>
        </w:rPr>
        <w:t>L</w:t>
      </w:r>
      <w:r w:rsidRPr="006755BD">
        <w:rPr>
          <w:rFonts w:ascii="Lato" w:hAnsi="Lato"/>
          <w:b/>
          <w:bCs/>
          <w:w w:val="105"/>
          <w:sz w:val="22"/>
          <w:szCs w:val="22"/>
        </w:rPr>
        <w:t>abour</w:t>
      </w:r>
    </w:p>
    <w:p w14:paraId="727281E5" w14:textId="7C0BB737" w:rsidR="00641990" w:rsidRPr="009F13CB" w:rsidRDefault="008233B9" w:rsidP="00CA681C">
      <w:pPr>
        <w:pStyle w:val="BodyText"/>
        <w:spacing w:line="254" w:lineRule="auto"/>
        <w:ind w:right="216"/>
        <w:rPr>
          <w:rFonts w:ascii="Lato" w:hAnsi="Lato"/>
          <w:w w:val="105"/>
          <w:sz w:val="22"/>
          <w:szCs w:val="22"/>
        </w:rPr>
      </w:pPr>
      <w:r w:rsidRPr="009F13CB">
        <w:rPr>
          <w:rFonts w:ascii="Lato" w:hAnsi="Lato"/>
          <w:w w:val="105"/>
          <w:sz w:val="22"/>
          <w:szCs w:val="22"/>
        </w:rPr>
        <w:t>All</w:t>
      </w:r>
      <w:r w:rsidRPr="009F13CB">
        <w:rPr>
          <w:rFonts w:ascii="Lato" w:hAnsi="Lato"/>
          <w:spacing w:val="-13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>work</w:t>
      </w:r>
      <w:r w:rsidRPr="009F13CB">
        <w:rPr>
          <w:rFonts w:ascii="Lato" w:hAnsi="Lato"/>
          <w:spacing w:val="-6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>or</w:t>
      </w:r>
      <w:r w:rsidRPr="009F13CB">
        <w:rPr>
          <w:rFonts w:ascii="Lato" w:hAnsi="Lato"/>
          <w:spacing w:val="-7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>service,</w:t>
      </w:r>
      <w:r w:rsidRPr="009F13CB">
        <w:rPr>
          <w:rFonts w:ascii="Lato" w:hAnsi="Lato"/>
          <w:spacing w:val="-1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>not</w:t>
      </w:r>
      <w:r w:rsidRPr="009F13CB">
        <w:rPr>
          <w:rFonts w:ascii="Lato" w:hAnsi="Lato"/>
          <w:spacing w:val="-6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>voluntarily</w:t>
      </w:r>
      <w:r w:rsidRPr="009F13CB">
        <w:rPr>
          <w:rFonts w:ascii="Lato" w:hAnsi="Lato"/>
          <w:spacing w:val="13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>performed, that</w:t>
      </w:r>
      <w:r w:rsidRPr="009F13CB">
        <w:rPr>
          <w:rFonts w:ascii="Lato" w:hAnsi="Lato"/>
          <w:spacing w:val="-7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>is</w:t>
      </w:r>
      <w:r w:rsidRPr="009F13CB">
        <w:rPr>
          <w:rFonts w:ascii="Lato" w:hAnsi="Lato"/>
          <w:spacing w:val="-11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>obtained from</w:t>
      </w:r>
      <w:r w:rsidRPr="009F13CB">
        <w:rPr>
          <w:rFonts w:ascii="Lato" w:hAnsi="Lato"/>
          <w:spacing w:val="-7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>individual under the</w:t>
      </w:r>
      <w:r w:rsidRPr="009F13CB">
        <w:rPr>
          <w:rFonts w:ascii="Lato" w:hAnsi="Lato"/>
          <w:spacing w:val="-7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>threat of forced or penalty.</w:t>
      </w:r>
    </w:p>
    <w:p w14:paraId="2A8CD195" w14:textId="77777777" w:rsidR="00CA681C" w:rsidRPr="009F13CB" w:rsidRDefault="00CA681C" w:rsidP="00CA681C">
      <w:pPr>
        <w:pStyle w:val="BodyText"/>
        <w:spacing w:line="254" w:lineRule="auto"/>
        <w:ind w:right="216"/>
        <w:rPr>
          <w:rFonts w:ascii="Lato" w:hAnsi="Lato"/>
          <w:w w:val="105"/>
          <w:sz w:val="22"/>
          <w:szCs w:val="22"/>
        </w:rPr>
      </w:pPr>
    </w:p>
    <w:p w14:paraId="32018636" w14:textId="77510E4D" w:rsidR="009076D7" w:rsidRPr="006755BD" w:rsidRDefault="006755BD" w:rsidP="009076D7">
      <w:pPr>
        <w:pStyle w:val="BodyText"/>
        <w:spacing w:before="1" w:line="252" w:lineRule="auto"/>
        <w:rPr>
          <w:rFonts w:ascii="Lato" w:hAnsi="Lato"/>
          <w:b/>
          <w:bCs/>
          <w:w w:val="105"/>
          <w:sz w:val="22"/>
          <w:szCs w:val="22"/>
        </w:rPr>
      </w:pPr>
      <w:r w:rsidRPr="006755BD">
        <w:rPr>
          <w:rFonts w:ascii="Lato" w:hAnsi="Lato"/>
          <w:b/>
          <w:bCs/>
          <w:w w:val="105"/>
          <w:sz w:val="22"/>
          <w:szCs w:val="22"/>
        </w:rPr>
        <w:t>Harmful</w:t>
      </w:r>
      <w:r w:rsidRPr="006755BD">
        <w:rPr>
          <w:rFonts w:ascii="Lato" w:hAnsi="Lato"/>
          <w:b/>
          <w:bCs/>
          <w:spacing w:val="-3"/>
          <w:w w:val="105"/>
          <w:sz w:val="22"/>
          <w:szCs w:val="22"/>
        </w:rPr>
        <w:t xml:space="preserve"> </w:t>
      </w:r>
      <w:r w:rsidRPr="006755BD">
        <w:rPr>
          <w:rFonts w:ascii="Lato" w:hAnsi="Lato"/>
          <w:b/>
          <w:bCs/>
          <w:w w:val="105"/>
          <w:sz w:val="22"/>
          <w:szCs w:val="22"/>
        </w:rPr>
        <w:t>Child</w:t>
      </w:r>
      <w:r w:rsidRPr="006755BD">
        <w:rPr>
          <w:rFonts w:ascii="Lato" w:hAnsi="Lato"/>
          <w:b/>
          <w:bCs/>
          <w:spacing w:val="-6"/>
          <w:w w:val="105"/>
          <w:sz w:val="22"/>
          <w:szCs w:val="22"/>
        </w:rPr>
        <w:t xml:space="preserve"> </w:t>
      </w:r>
      <w:r w:rsidR="008233B9" w:rsidRPr="006755BD">
        <w:rPr>
          <w:rFonts w:ascii="Lato" w:hAnsi="Lato"/>
          <w:b/>
          <w:bCs/>
          <w:spacing w:val="-6"/>
          <w:w w:val="105"/>
          <w:sz w:val="22"/>
          <w:szCs w:val="22"/>
        </w:rPr>
        <w:t>L</w:t>
      </w:r>
      <w:r w:rsidRPr="006755BD">
        <w:rPr>
          <w:rFonts w:ascii="Lato" w:hAnsi="Lato"/>
          <w:b/>
          <w:bCs/>
          <w:w w:val="105"/>
          <w:sz w:val="22"/>
          <w:szCs w:val="22"/>
        </w:rPr>
        <w:t>abour</w:t>
      </w:r>
    </w:p>
    <w:p w14:paraId="6335EF2B" w14:textId="56EA03C2" w:rsidR="009076D7" w:rsidRDefault="006755BD" w:rsidP="009076D7">
      <w:pPr>
        <w:pStyle w:val="BodyText"/>
        <w:spacing w:before="1" w:line="252" w:lineRule="auto"/>
        <w:rPr>
          <w:rFonts w:ascii="Lato" w:hAnsi="Lato"/>
          <w:w w:val="105"/>
          <w:sz w:val="22"/>
          <w:szCs w:val="22"/>
        </w:rPr>
      </w:pPr>
      <w:r w:rsidRPr="009F13CB">
        <w:rPr>
          <w:rFonts w:ascii="Lato" w:hAnsi="Lato"/>
          <w:w w:val="105"/>
          <w:sz w:val="22"/>
          <w:szCs w:val="22"/>
        </w:rPr>
        <w:t>Consist of</w:t>
      </w:r>
      <w:r w:rsidRPr="009F13CB">
        <w:rPr>
          <w:rFonts w:ascii="Lato" w:hAnsi="Lato"/>
          <w:spacing w:val="-6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>the</w:t>
      </w:r>
      <w:r w:rsidRPr="009F13CB">
        <w:rPr>
          <w:rFonts w:ascii="Lato" w:hAnsi="Lato"/>
          <w:spacing w:val="-5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>employment of</w:t>
      </w:r>
      <w:r w:rsidRPr="009F13CB">
        <w:rPr>
          <w:rFonts w:ascii="Lato" w:hAnsi="Lato"/>
          <w:spacing w:val="-7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>children</w:t>
      </w:r>
      <w:r w:rsidRPr="009F13CB">
        <w:rPr>
          <w:rFonts w:ascii="Lato" w:hAnsi="Lato"/>
          <w:spacing w:val="-4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>that</w:t>
      </w:r>
      <w:r w:rsidRPr="009F13CB">
        <w:rPr>
          <w:rFonts w:ascii="Lato" w:hAnsi="Lato"/>
          <w:spacing w:val="-7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>is</w:t>
      </w:r>
      <w:r w:rsidRPr="009F13CB">
        <w:rPr>
          <w:rFonts w:ascii="Lato" w:hAnsi="Lato"/>
          <w:spacing w:val="-8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>economically</w:t>
      </w:r>
      <w:r w:rsidRPr="009F13CB">
        <w:rPr>
          <w:rFonts w:ascii="Lato" w:hAnsi="Lato"/>
          <w:spacing w:val="14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>exploitative or</w:t>
      </w:r>
      <w:r w:rsidRPr="009F13CB">
        <w:rPr>
          <w:rFonts w:ascii="Lato" w:hAnsi="Lato"/>
          <w:spacing w:val="-7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>is</w:t>
      </w:r>
      <w:r w:rsidRPr="009F13CB">
        <w:rPr>
          <w:rFonts w:ascii="Lato" w:hAnsi="Lato"/>
          <w:spacing w:val="-6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>likely to</w:t>
      </w:r>
      <w:r w:rsidRPr="009F13CB">
        <w:rPr>
          <w:rFonts w:ascii="Lato" w:hAnsi="Lato"/>
          <w:spacing w:val="-6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>be hazardous to or interfere with, the</w:t>
      </w:r>
      <w:r w:rsidRPr="009F13CB">
        <w:rPr>
          <w:rFonts w:ascii="Lato" w:hAnsi="Lato"/>
          <w:spacing w:val="-3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>Childs education, or to be harmful to the</w:t>
      </w:r>
      <w:r w:rsidRPr="009F13CB">
        <w:rPr>
          <w:rFonts w:ascii="Lato" w:hAnsi="Lato"/>
          <w:spacing w:val="-6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>Childs health or</w:t>
      </w:r>
      <w:r w:rsidRPr="009F13CB">
        <w:rPr>
          <w:rFonts w:ascii="Lato" w:hAnsi="Lato"/>
          <w:spacing w:val="-3"/>
          <w:w w:val="105"/>
          <w:sz w:val="22"/>
          <w:szCs w:val="22"/>
        </w:rPr>
        <w:t xml:space="preserve"> </w:t>
      </w:r>
      <w:r w:rsidRPr="009F13CB">
        <w:rPr>
          <w:rFonts w:ascii="Lato" w:hAnsi="Lato"/>
          <w:w w:val="105"/>
          <w:sz w:val="22"/>
          <w:szCs w:val="22"/>
        </w:rPr>
        <w:t xml:space="preserve">physical mental, spiritual, </w:t>
      </w:r>
      <w:r w:rsidR="008233B9" w:rsidRPr="009F13CB">
        <w:rPr>
          <w:rFonts w:ascii="Lato" w:hAnsi="Lato"/>
          <w:w w:val="105"/>
          <w:sz w:val="22"/>
          <w:szCs w:val="22"/>
        </w:rPr>
        <w:t>moral,</w:t>
      </w:r>
      <w:r w:rsidRPr="009F13CB">
        <w:rPr>
          <w:rFonts w:ascii="Lato" w:hAnsi="Lato"/>
          <w:w w:val="105"/>
          <w:sz w:val="22"/>
          <w:szCs w:val="22"/>
        </w:rPr>
        <w:t xml:space="preserve"> or social development</w:t>
      </w:r>
      <w:r w:rsidR="008233B9" w:rsidRPr="009F13CB">
        <w:rPr>
          <w:rFonts w:ascii="Lato" w:hAnsi="Lato"/>
          <w:w w:val="105"/>
          <w:sz w:val="22"/>
          <w:szCs w:val="22"/>
        </w:rPr>
        <w:t>.</w:t>
      </w:r>
    </w:p>
    <w:p w14:paraId="4A78CDA8" w14:textId="77777777" w:rsidR="00A95065" w:rsidRPr="009F13CB" w:rsidRDefault="00A95065" w:rsidP="009076D7">
      <w:pPr>
        <w:pStyle w:val="BodyText"/>
        <w:spacing w:before="1" w:line="252" w:lineRule="auto"/>
        <w:rPr>
          <w:rFonts w:ascii="Lato" w:hAnsi="Lato"/>
          <w:w w:val="105"/>
          <w:sz w:val="22"/>
          <w:szCs w:val="22"/>
        </w:rPr>
      </w:pPr>
    </w:p>
    <w:p w14:paraId="6EDFA7E0" w14:textId="7B9EA39E" w:rsidR="00641990" w:rsidRPr="009F13CB" w:rsidRDefault="00CC02DA" w:rsidP="009250BD">
      <w:pPr>
        <w:pStyle w:val="Heading1"/>
        <w:ind w:left="0"/>
        <w:rPr>
          <w:w w:val="105"/>
        </w:rPr>
      </w:pPr>
      <w:r w:rsidRPr="009F13CB">
        <w:rPr>
          <w:w w:val="105"/>
        </w:rPr>
        <w:t>TRAINING REQUIREMENTS</w:t>
      </w:r>
    </w:p>
    <w:p w14:paraId="28847695" w14:textId="44DE8F26" w:rsidR="00641990" w:rsidRPr="00352D55" w:rsidRDefault="0064167F" w:rsidP="009076D7">
      <w:pPr>
        <w:rPr>
          <w:rFonts w:ascii="Lato" w:hAnsi="Lato"/>
          <w:w w:val="105"/>
        </w:rPr>
      </w:pPr>
      <w:r w:rsidRPr="009F13CB">
        <w:rPr>
          <w:rFonts w:ascii="Lato" w:hAnsi="Lato"/>
          <w:w w:val="105"/>
        </w:rPr>
        <w:t>Employees are required to participate in training so they can identify signs of</w:t>
      </w:r>
      <w:r w:rsidR="00E053BC" w:rsidRPr="009F13CB">
        <w:rPr>
          <w:rFonts w:ascii="Lato" w:hAnsi="Lato"/>
          <w:w w:val="105"/>
        </w:rPr>
        <w:t xml:space="preserve"> </w:t>
      </w:r>
      <w:r w:rsidRPr="009F13CB">
        <w:rPr>
          <w:rFonts w:ascii="Lato" w:hAnsi="Lato"/>
          <w:w w:val="105"/>
        </w:rPr>
        <w:t>human trafficking</w:t>
      </w:r>
      <w:r w:rsidR="00E053BC" w:rsidRPr="009F13CB">
        <w:rPr>
          <w:rFonts w:ascii="Lato" w:hAnsi="Lato"/>
          <w:w w:val="105"/>
        </w:rPr>
        <w:t xml:space="preserve"> and </w:t>
      </w:r>
      <w:r w:rsidR="00E053BC" w:rsidRPr="00352D55">
        <w:rPr>
          <w:rFonts w:ascii="Lato" w:hAnsi="Lato"/>
          <w:w w:val="105"/>
        </w:rPr>
        <w:t>modern slavery</w:t>
      </w:r>
      <w:r w:rsidRPr="00352D55">
        <w:rPr>
          <w:rFonts w:ascii="Lato" w:hAnsi="Lato"/>
          <w:w w:val="105"/>
        </w:rPr>
        <w:t xml:space="preserve">. This training is tracked and recorded </w:t>
      </w:r>
      <w:r w:rsidR="00E053BC" w:rsidRPr="00352D55">
        <w:rPr>
          <w:rFonts w:ascii="Lato" w:hAnsi="Lato"/>
          <w:w w:val="105"/>
        </w:rPr>
        <w:t xml:space="preserve">on </w:t>
      </w:r>
      <w:r w:rsidRPr="00352D55">
        <w:rPr>
          <w:rFonts w:ascii="Lato" w:hAnsi="Lato"/>
          <w:w w:val="105"/>
        </w:rPr>
        <w:t xml:space="preserve">our </w:t>
      </w:r>
      <w:r w:rsidR="00E053BC" w:rsidRPr="00352D55">
        <w:rPr>
          <w:rFonts w:ascii="Lato" w:hAnsi="Lato"/>
          <w:w w:val="105"/>
        </w:rPr>
        <w:t>in-house training portal</w:t>
      </w:r>
      <w:r w:rsidRPr="00352D55">
        <w:rPr>
          <w:rFonts w:ascii="Lato" w:hAnsi="Lato"/>
          <w:w w:val="105"/>
        </w:rPr>
        <w:t>.</w:t>
      </w:r>
      <w:r w:rsidR="00610F43" w:rsidRPr="00352D55">
        <w:rPr>
          <w:rFonts w:ascii="Lato" w:hAnsi="Lato"/>
          <w:w w:val="105"/>
        </w:rPr>
        <w:t xml:space="preserve"> </w:t>
      </w:r>
    </w:p>
    <w:p w14:paraId="3B3579CA" w14:textId="77777777" w:rsidR="00610F43" w:rsidRPr="00352D55" w:rsidRDefault="00610F43" w:rsidP="009076D7">
      <w:pPr>
        <w:rPr>
          <w:rFonts w:ascii="Aptos" w:hAnsi="Aptos"/>
          <w:w w:val="105"/>
        </w:rPr>
      </w:pPr>
    </w:p>
    <w:p w14:paraId="54DDFB27" w14:textId="0FF7EA26" w:rsidR="00610F43" w:rsidRPr="00352D55" w:rsidRDefault="00610F43" w:rsidP="009250BD">
      <w:pPr>
        <w:pStyle w:val="Heading1"/>
        <w:ind w:left="0"/>
        <w:rPr>
          <w:w w:val="105"/>
        </w:rPr>
      </w:pPr>
      <w:r w:rsidRPr="00352D55">
        <w:rPr>
          <w:w w:val="105"/>
        </w:rPr>
        <w:t>WHISTLEBLOWING POLICY</w:t>
      </w:r>
    </w:p>
    <w:p w14:paraId="2926780D" w14:textId="579002CF" w:rsidR="002E2BD0" w:rsidRPr="00352D55" w:rsidRDefault="00610F43" w:rsidP="002E2BD0">
      <w:pPr>
        <w:rPr>
          <w:rFonts w:ascii="Lato" w:hAnsi="Lato"/>
          <w:w w:val="105"/>
        </w:rPr>
      </w:pPr>
      <w:r w:rsidRPr="00352D55">
        <w:rPr>
          <w:rFonts w:ascii="Lato" w:hAnsi="Lato"/>
          <w:w w:val="105"/>
        </w:rPr>
        <w:t>The whistleblowing policy is available on SharePoint to all employees and a copy is sent to all new starters.</w:t>
      </w:r>
      <w:r w:rsidR="002E2BD0" w:rsidRPr="00352D55">
        <w:rPr>
          <w:rFonts w:ascii="Lato" w:hAnsi="Lato"/>
          <w:w w:val="105"/>
        </w:rPr>
        <w:t xml:space="preserve"> The policy provides a clear reporting structure for an individual to report any suspected wrongdoing</w:t>
      </w:r>
      <w:r w:rsidR="00352D55" w:rsidRPr="00352D55">
        <w:rPr>
          <w:rFonts w:ascii="Lato" w:hAnsi="Lato"/>
          <w:w w:val="105"/>
        </w:rPr>
        <w:t>.</w:t>
      </w:r>
    </w:p>
    <w:p w14:paraId="1BF3755A" w14:textId="43D85CFE" w:rsidR="009076D7" w:rsidRPr="009F13CB" w:rsidRDefault="009076D7" w:rsidP="009076D7">
      <w:pPr>
        <w:rPr>
          <w:rFonts w:ascii="Aptos" w:hAnsi="Aptos"/>
          <w:w w:val="105"/>
        </w:rPr>
      </w:pPr>
    </w:p>
    <w:p w14:paraId="358C56F3" w14:textId="54803791" w:rsidR="00CC02DA" w:rsidRPr="009F13CB" w:rsidRDefault="00CC02DA" w:rsidP="009250BD">
      <w:pPr>
        <w:pStyle w:val="Heading1"/>
        <w:ind w:left="0"/>
        <w:rPr>
          <w:w w:val="105"/>
        </w:rPr>
      </w:pPr>
      <w:r w:rsidRPr="009F13CB">
        <w:rPr>
          <w:w w:val="105"/>
        </w:rPr>
        <w:t>MEASURING EFFECTIVENESS</w:t>
      </w:r>
    </w:p>
    <w:p w14:paraId="609C4904" w14:textId="09360DFB" w:rsidR="00CC02DA" w:rsidRPr="009F13CB" w:rsidRDefault="00CC02DA" w:rsidP="00CC02DA">
      <w:pPr>
        <w:rPr>
          <w:rFonts w:ascii="Lato" w:hAnsi="Lato"/>
          <w:w w:val="105"/>
        </w:rPr>
      </w:pPr>
      <w:r w:rsidRPr="009F13CB">
        <w:rPr>
          <w:rFonts w:ascii="Lato" w:hAnsi="Lato"/>
          <w:w w:val="105"/>
        </w:rPr>
        <w:t>Through the continued implementation of our policies, we expect to see further reduction in areas of risk.</w:t>
      </w:r>
    </w:p>
    <w:p w14:paraId="66AA0EC5" w14:textId="77777777" w:rsidR="00CC02DA" w:rsidRPr="009F13CB" w:rsidRDefault="00CC02DA" w:rsidP="00CC02DA">
      <w:pPr>
        <w:rPr>
          <w:rFonts w:ascii="Lato" w:hAnsi="Lato"/>
          <w:w w:val="105"/>
        </w:rPr>
      </w:pPr>
    </w:p>
    <w:p w14:paraId="2505801F" w14:textId="24C94F1F" w:rsidR="00CC02DA" w:rsidRPr="009F13CB" w:rsidRDefault="00CC02DA" w:rsidP="00CC02DA">
      <w:pPr>
        <w:rPr>
          <w:rFonts w:ascii="Lato" w:hAnsi="Lato"/>
          <w:w w:val="105"/>
        </w:rPr>
      </w:pPr>
      <w:r w:rsidRPr="009F13CB">
        <w:rPr>
          <w:rFonts w:ascii="Lato" w:hAnsi="Lato"/>
          <w:w w:val="105"/>
        </w:rPr>
        <w:t>We continually monitor effectiveness through annual management review meetings.</w:t>
      </w:r>
    </w:p>
    <w:p w14:paraId="3CD63C13" w14:textId="3AD0A313" w:rsidR="001831CC" w:rsidRDefault="001831CC" w:rsidP="001831CC">
      <w:pPr>
        <w:rPr>
          <w:rFonts w:ascii="Aptos" w:hAnsi="Aptos"/>
          <w:w w:val="105"/>
        </w:rPr>
      </w:pPr>
    </w:p>
    <w:p w14:paraId="1BB7639A" w14:textId="6151EC18" w:rsidR="00F758BB" w:rsidRPr="00010948" w:rsidRDefault="00F758BB" w:rsidP="006755BD">
      <w:pPr>
        <w:pStyle w:val="Heading1"/>
        <w:ind w:left="0"/>
        <w:rPr>
          <w:rFonts w:ascii="Aptos" w:hAnsi="Aptos"/>
          <w:szCs w:val="22"/>
        </w:rPr>
      </w:pPr>
    </w:p>
    <w:sectPr w:rsidR="00F758BB" w:rsidRPr="00010948" w:rsidSect="006755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220" w:right="711" w:bottom="280" w:left="709" w:header="340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06B25" w14:textId="77777777" w:rsidR="00DC4C7C" w:rsidRPr="009F13CB" w:rsidRDefault="00DC4C7C" w:rsidP="0007471D">
      <w:r w:rsidRPr="009F13CB">
        <w:separator/>
      </w:r>
    </w:p>
  </w:endnote>
  <w:endnote w:type="continuationSeparator" w:id="0">
    <w:p w14:paraId="7FCCD381" w14:textId="77777777" w:rsidR="00DC4C7C" w:rsidRPr="009F13CB" w:rsidRDefault="00DC4C7C" w:rsidP="0007471D">
      <w:r w:rsidRPr="009F13CB">
        <w:continuationSeparator/>
      </w:r>
    </w:p>
  </w:endnote>
  <w:endnote w:type="continuationNotice" w:id="1">
    <w:p w14:paraId="3BEE6D6A" w14:textId="77777777" w:rsidR="00DC4C7C" w:rsidRDefault="00DC4C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AB52E" w14:textId="1F9D8ACE" w:rsidR="001B4CB6" w:rsidRDefault="001B4C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9E2C5EB" wp14:editId="5FC9A9C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807210" cy="345440"/>
              <wp:effectExtent l="0" t="0" r="2540" b="0"/>
              <wp:wrapNone/>
              <wp:docPr id="382023877" name="Text Box 5" descr="-- COMMERCIAL-IN-CONFIDENCE -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72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79C0AF" w14:textId="0EE1D19E" w:rsidR="001B4CB6" w:rsidRPr="001B4CB6" w:rsidRDefault="001B4CB6" w:rsidP="001B4CB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B4CB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-- COMMERCIAL-IN-CONFIDENCE --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E2C5E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-- COMMERCIAL-IN-CONFIDENCE --" style="position:absolute;margin-left:0;margin-top:0;width:142.3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979C0AF" w14:textId="0EE1D19E" w:rsidR="001B4CB6" w:rsidRPr="001B4CB6" w:rsidRDefault="001B4CB6" w:rsidP="001B4CB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B4CB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-- COMMERCIAL-IN-CONFIDENCE --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C9B96" w14:textId="64E2EF24" w:rsidR="001B4CB6" w:rsidRDefault="001B4C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0FD2B64" wp14:editId="04954394">
              <wp:simplePos x="447675" y="10391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807210" cy="345440"/>
              <wp:effectExtent l="0" t="0" r="2540" b="0"/>
              <wp:wrapNone/>
              <wp:docPr id="1296526781" name="Text Box 6" descr="-- COMMERCIAL-IN-CONFIDENCE -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72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2F71DF" w14:textId="163059CC" w:rsidR="001B4CB6" w:rsidRPr="001B4CB6" w:rsidRDefault="001B4CB6" w:rsidP="001B4CB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B4CB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-- COMMERCIAL-IN-CONFIDENCE --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FD2B6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-- COMMERCIAL-IN-CONFIDENCE --" style="position:absolute;margin-left:0;margin-top:0;width:142.3pt;height:27.2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B2F71DF" w14:textId="163059CC" w:rsidR="001B4CB6" w:rsidRPr="001B4CB6" w:rsidRDefault="001B4CB6" w:rsidP="001B4CB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B4CB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-- COMMERCIAL-IN-CONFIDENCE --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74B23" w14:textId="1468186F" w:rsidR="001B4CB6" w:rsidRDefault="001B4C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87E2792" wp14:editId="000B711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807210" cy="345440"/>
              <wp:effectExtent l="0" t="0" r="2540" b="0"/>
              <wp:wrapNone/>
              <wp:docPr id="1452627074" name="Text Box 4" descr="-- COMMERCIAL-IN-CONFIDENCE -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72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F42E1A" w14:textId="539948ED" w:rsidR="001B4CB6" w:rsidRPr="001B4CB6" w:rsidRDefault="001B4CB6" w:rsidP="001B4CB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B4CB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-- COMMERCIAL-IN-CONFIDENCE --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7E279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-- COMMERCIAL-IN-CONFIDENCE --" style="position:absolute;margin-left:0;margin-top:0;width:142.3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15F42E1A" w14:textId="539948ED" w:rsidR="001B4CB6" w:rsidRPr="001B4CB6" w:rsidRDefault="001B4CB6" w:rsidP="001B4CB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B4CB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-- COMMERCIAL-IN-CONFIDENCE --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A9238" w14:textId="77777777" w:rsidR="00DC4C7C" w:rsidRPr="009F13CB" w:rsidRDefault="00DC4C7C" w:rsidP="0007471D">
      <w:r w:rsidRPr="009F13CB">
        <w:separator/>
      </w:r>
    </w:p>
  </w:footnote>
  <w:footnote w:type="continuationSeparator" w:id="0">
    <w:p w14:paraId="065421E3" w14:textId="77777777" w:rsidR="00DC4C7C" w:rsidRPr="009F13CB" w:rsidRDefault="00DC4C7C" w:rsidP="0007471D">
      <w:r w:rsidRPr="009F13CB">
        <w:continuationSeparator/>
      </w:r>
    </w:p>
  </w:footnote>
  <w:footnote w:type="continuationNotice" w:id="1">
    <w:p w14:paraId="2056555A" w14:textId="77777777" w:rsidR="00DC4C7C" w:rsidRDefault="00DC4C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58E35" w14:textId="128A2F07" w:rsidR="001B4CB6" w:rsidRDefault="001B4C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3AD989" wp14:editId="657CD66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807210" cy="345440"/>
              <wp:effectExtent l="0" t="0" r="2540" b="16510"/>
              <wp:wrapNone/>
              <wp:docPr id="1290550806" name="Text Box 2" descr="-- COMMERCIAL-IN-CONFIDENCE -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72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3D8456" w14:textId="110AC9E3" w:rsidR="001B4CB6" w:rsidRPr="001B4CB6" w:rsidRDefault="001B4CB6" w:rsidP="001B4CB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B4CB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-- COMMERCIAL-IN-CONFIDENCE --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3AD9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-- COMMERCIAL-IN-CONFIDENCE --" style="position:absolute;margin-left:0;margin-top:0;width:142.3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563D8456" w14:textId="110AC9E3" w:rsidR="001B4CB6" w:rsidRPr="001B4CB6" w:rsidRDefault="001B4CB6" w:rsidP="001B4CB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B4CB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-- COMMERCIAL-IN-CONFIDENCE --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74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17"/>
      <w:gridCol w:w="2357"/>
    </w:tblGrid>
    <w:tr w:rsidR="009F0447" w:rsidRPr="009F13CB" w14:paraId="4FC00367" w14:textId="77777777" w:rsidTr="009F0447">
      <w:trPr>
        <w:trHeight w:val="1110"/>
        <w:jc w:val="center"/>
      </w:trPr>
      <w:tc>
        <w:tcPr>
          <w:tcW w:w="8697" w:type="dxa"/>
          <w:shd w:val="clear" w:color="auto" w:fill="auto"/>
          <w:vAlign w:val="center"/>
          <w:hideMark/>
        </w:tcPr>
        <w:p w14:paraId="150C273E" w14:textId="4697F9B6" w:rsidR="009F0447" w:rsidRPr="009F13CB" w:rsidRDefault="001B4CB6" w:rsidP="009F0447">
          <w:pPr>
            <w:jc w:val="center"/>
            <w:rPr>
              <w:rFonts w:ascii="Calibri" w:hAnsi="Calibri" w:cs="Calibri"/>
              <w:sz w:val="8"/>
              <w:szCs w:val="8"/>
              <w:lang w:eastAsia="en-GB"/>
            </w:rPr>
          </w:pPr>
          <w:r>
            <w:rPr>
              <w:rFonts w:ascii="Lato" w:hAnsi="Lato" w:cs="Calibri"/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4F53A54B" wp14:editId="20DEF267">
                    <wp:simplePos x="304800" y="371475"/>
                    <wp:positionH relativeFrom="page">
                      <wp:align>center</wp:align>
                    </wp:positionH>
                    <wp:positionV relativeFrom="page">
                      <wp:align>top</wp:align>
                    </wp:positionV>
                    <wp:extent cx="1807210" cy="345440"/>
                    <wp:effectExtent l="0" t="0" r="2540" b="16510"/>
                    <wp:wrapNone/>
                    <wp:docPr id="571284848" name="Text Box 3" descr="-- COMMERCIAL-IN-CONFIDENCE --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07210" cy="345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2F21DD" w14:textId="3332D32F" w:rsidR="001B4CB6" w:rsidRPr="001B4CB6" w:rsidRDefault="001B4CB6" w:rsidP="001B4CB6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1B4CB6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-- COMMERCIAL-IN-CONFIDENCE --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F53A54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-- COMMERCIAL-IN-CONFIDENCE --" style="position:absolute;left:0;text-align:left;margin-left:0;margin-top:0;width:142.3pt;height:27.2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" filled="f" stroked="f">
                    <v:fill o:detectmouseclick="t"/>
                    <v:textbox style="mso-fit-shape-to-text:t" inset="0,15pt,0,0">
                      <w:txbxContent>
                        <w:p w14:paraId="282F21DD" w14:textId="3332D32F" w:rsidR="001B4CB6" w:rsidRPr="001B4CB6" w:rsidRDefault="001B4CB6" w:rsidP="001B4CB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B4CB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-- COMMERCIAL-IN-CONFIDENCE --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9F0447" w:rsidRPr="009F13CB">
            <w:rPr>
              <w:rFonts w:ascii="Lato" w:hAnsi="Lato" w:cs="Calibri"/>
              <w:b/>
              <w:sz w:val="32"/>
              <w:szCs w:val="32"/>
            </w:rPr>
            <w:t>Human Trafficking and Modern Slavery Policy</w:t>
          </w:r>
        </w:p>
      </w:tc>
      <w:tc>
        <w:tcPr>
          <w:tcW w:w="2277" w:type="dxa"/>
          <w:shd w:val="clear" w:color="auto" w:fill="auto"/>
          <w:hideMark/>
        </w:tcPr>
        <w:p w14:paraId="0E4A342B" w14:textId="5DEB0EE7" w:rsidR="009F0447" w:rsidRPr="009F13CB" w:rsidRDefault="006755BD" w:rsidP="0007471D">
          <w:pPr>
            <w:jc w:val="center"/>
            <w:textAlignment w:val="baseline"/>
            <w:rPr>
              <w:rFonts w:ascii="Calibri" w:hAnsi="Calibri" w:cs="Calibri"/>
              <w:sz w:val="8"/>
              <w:szCs w:val="8"/>
              <w:lang w:eastAsia="en-GB"/>
            </w:rPr>
          </w:pPr>
          <w:r>
            <w:rPr>
              <w:rFonts w:ascii="Calibri" w:hAnsi="Calibri" w:cs="Calibri"/>
              <w:noProof/>
              <w:sz w:val="8"/>
              <w:szCs w:val="8"/>
              <w:lang w:eastAsia="en-GB"/>
            </w:rPr>
            <w:drawing>
              <wp:inline distT="0" distB="0" distL="0" distR="0" wp14:anchorId="2173D600" wp14:editId="61E2FD7D">
                <wp:extent cx="1487291" cy="736979"/>
                <wp:effectExtent l="0" t="0" r="0" b="6350"/>
                <wp:docPr id="72775700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977" cy="74128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3072A9F" w14:textId="77777777" w:rsidR="0007471D" w:rsidRPr="009F13CB" w:rsidRDefault="000747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AB08D" w14:textId="63E07E60" w:rsidR="001B4CB6" w:rsidRDefault="001B4C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65D0CE8" wp14:editId="334C65B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807210" cy="345440"/>
              <wp:effectExtent l="0" t="0" r="2540" b="16510"/>
              <wp:wrapNone/>
              <wp:docPr id="322954997" name="Text Box 1" descr="-- COMMERCIAL-IN-CONFIDENCE -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72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7CDCC1" w14:textId="4E2D9148" w:rsidR="001B4CB6" w:rsidRPr="001B4CB6" w:rsidRDefault="001B4CB6" w:rsidP="001B4CB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B4CB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-- COMMERCIAL-IN-CONFIDENCE --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5D0C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-- COMMERCIAL-IN-CONFIDENCE --" style="position:absolute;margin-left:0;margin-top:0;width:142.3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" filled="f" stroked="f">
              <v:fill o:detectmouseclick="t"/>
              <v:textbox style="mso-fit-shape-to-text:t" inset="0,15pt,0,0">
                <w:txbxContent>
                  <w:p w14:paraId="217CDCC1" w14:textId="4E2D9148" w:rsidR="001B4CB6" w:rsidRPr="001B4CB6" w:rsidRDefault="001B4CB6" w:rsidP="001B4CB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B4CB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-- COMMERCIAL-IN-CONFIDENCE --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A34F16"/>
    <w:multiLevelType w:val="hybridMultilevel"/>
    <w:tmpl w:val="750008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5417B"/>
    <w:multiLevelType w:val="hybridMultilevel"/>
    <w:tmpl w:val="FA60F4B0"/>
    <w:lvl w:ilvl="0" w:tplc="89CE3966">
      <w:start w:val="1"/>
      <w:numFmt w:val="decimal"/>
      <w:lvlText w:val="%1."/>
      <w:lvlJc w:val="left"/>
      <w:pPr>
        <w:ind w:left="835" w:hanging="358"/>
      </w:pPr>
      <w:rPr>
        <w:rFonts w:ascii="Aptos" w:eastAsia="Arial" w:hAnsi="Aptos" w:cs="Arial" w:hint="default"/>
        <w:b w:val="0"/>
        <w:bCs w:val="0"/>
        <w:i w:val="0"/>
        <w:iCs w:val="0"/>
        <w:spacing w:val="-1"/>
        <w:w w:val="102"/>
        <w:sz w:val="22"/>
        <w:szCs w:val="22"/>
        <w:lang w:val="en-US" w:eastAsia="en-US" w:bidi="ar-SA"/>
      </w:rPr>
    </w:lvl>
    <w:lvl w:ilvl="1" w:tplc="621A0DA8">
      <w:numFmt w:val="bullet"/>
      <w:lvlText w:val="•"/>
      <w:lvlJc w:val="left"/>
      <w:pPr>
        <w:ind w:left="1750" w:hanging="358"/>
      </w:pPr>
      <w:rPr>
        <w:rFonts w:hint="default"/>
        <w:lang w:val="en-US" w:eastAsia="en-US" w:bidi="ar-SA"/>
      </w:rPr>
    </w:lvl>
    <w:lvl w:ilvl="2" w:tplc="31644AF2">
      <w:numFmt w:val="bullet"/>
      <w:lvlText w:val="•"/>
      <w:lvlJc w:val="left"/>
      <w:pPr>
        <w:ind w:left="2661" w:hanging="358"/>
      </w:pPr>
      <w:rPr>
        <w:rFonts w:hint="default"/>
        <w:lang w:val="en-US" w:eastAsia="en-US" w:bidi="ar-SA"/>
      </w:rPr>
    </w:lvl>
    <w:lvl w:ilvl="3" w:tplc="BA6EAEF0">
      <w:numFmt w:val="bullet"/>
      <w:lvlText w:val="•"/>
      <w:lvlJc w:val="left"/>
      <w:pPr>
        <w:ind w:left="3571" w:hanging="358"/>
      </w:pPr>
      <w:rPr>
        <w:rFonts w:hint="default"/>
        <w:lang w:val="en-US" w:eastAsia="en-US" w:bidi="ar-SA"/>
      </w:rPr>
    </w:lvl>
    <w:lvl w:ilvl="4" w:tplc="B43CFBB2">
      <w:numFmt w:val="bullet"/>
      <w:lvlText w:val="•"/>
      <w:lvlJc w:val="left"/>
      <w:pPr>
        <w:ind w:left="4482" w:hanging="358"/>
      </w:pPr>
      <w:rPr>
        <w:rFonts w:hint="default"/>
        <w:lang w:val="en-US" w:eastAsia="en-US" w:bidi="ar-SA"/>
      </w:rPr>
    </w:lvl>
    <w:lvl w:ilvl="5" w:tplc="8B00F9DE">
      <w:numFmt w:val="bullet"/>
      <w:lvlText w:val="•"/>
      <w:lvlJc w:val="left"/>
      <w:pPr>
        <w:ind w:left="5392" w:hanging="358"/>
      </w:pPr>
      <w:rPr>
        <w:rFonts w:hint="default"/>
        <w:lang w:val="en-US" w:eastAsia="en-US" w:bidi="ar-SA"/>
      </w:rPr>
    </w:lvl>
    <w:lvl w:ilvl="6" w:tplc="41E69B84">
      <w:numFmt w:val="bullet"/>
      <w:lvlText w:val="•"/>
      <w:lvlJc w:val="left"/>
      <w:pPr>
        <w:ind w:left="6303" w:hanging="358"/>
      </w:pPr>
      <w:rPr>
        <w:rFonts w:hint="default"/>
        <w:lang w:val="en-US" w:eastAsia="en-US" w:bidi="ar-SA"/>
      </w:rPr>
    </w:lvl>
    <w:lvl w:ilvl="7" w:tplc="9FCE0DA0">
      <w:numFmt w:val="bullet"/>
      <w:lvlText w:val="•"/>
      <w:lvlJc w:val="left"/>
      <w:pPr>
        <w:ind w:left="7213" w:hanging="358"/>
      </w:pPr>
      <w:rPr>
        <w:rFonts w:hint="default"/>
        <w:lang w:val="en-US" w:eastAsia="en-US" w:bidi="ar-SA"/>
      </w:rPr>
    </w:lvl>
    <w:lvl w:ilvl="8" w:tplc="FF4A7C1E">
      <w:numFmt w:val="bullet"/>
      <w:lvlText w:val="•"/>
      <w:lvlJc w:val="left"/>
      <w:pPr>
        <w:ind w:left="8124" w:hanging="358"/>
      </w:pPr>
      <w:rPr>
        <w:rFonts w:hint="default"/>
        <w:lang w:val="en-US" w:eastAsia="en-US" w:bidi="ar-SA"/>
      </w:rPr>
    </w:lvl>
  </w:abstractNum>
  <w:num w:numId="1" w16cid:durableId="1652372334">
    <w:abstractNumId w:val="1"/>
  </w:num>
  <w:num w:numId="2" w16cid:durableId="661466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BB"/>
    <w:rsid w:val="00010948"/>
    <w:rsid w:val="000143E0"/>
    <w:rsid w:val="000258EE"/>
    <w:rsid w:val="0004689D"/>
    <w:rsid w:val="00072C4C"/>
    <w:rsid w:val="0007471D"/>
    <w:rsid w:val="000B7E62"/>
    <w:rsid w:val="000E49F5"/>
    <w:rsid w:val="001110D2"/>
    <w:rsid w:val="00115FCF"/>
    <w:rsid w:val="00151591"/>
    <w:rsid w:val="001831CC"/>
    <w:rsid w:val="001A47EB"/>
    <w:rsid w:val="001B4CB6"/>
    <w:rsid w:val="001D1179"/>
    <w:rsid w:val="00293548"/>
    <w:rsid w:val="002E2BD0"/>
    <w:rsid w:val="00352D55"/>
    <w:rsid w:val="00353DA6"/>
    <w:rsid w:val="00395115"/>
    <w:rsid w:val="003B558C"/>
    <w:rsid w:val="00423A4F"/>
    <w:rsid w:val="0045607F"/>
    <w:rsid w:val="00516C08"/>
    <w:rsid w:val="0053593E"/>
    <w:rsid w:val="00552887"/>
    <w:rsid w:val="00555293"/>
    <w:rsid w:val="00565B8F"/>
    <w:rsid w:val="005667F9"/>
    <w:rsid w:val="005B2172"/>
    <w:rsid w:val="005C7694"/>
    <w:rsid w:val="00603F22"/>
    <w:rsid w:val="00610F43"/>
    <w:rsid w:val="0064167F"/>
    <w:rsid w:val="00641990"/>
    <w:rsid w:val="00672CAA"/>
    <w:rsid w:val="006755BD"/>
    <w:rsid w:val="006F6750"/>
    <w:rsid w:val="007650BE"/>
    <w:rsid w:val="007B641E"/>
    <w:rsid w:val="008233B9"/>
    <w:rsid w:val="008303DF"/>
    <w:rsid w:val="00844315"/>
    <w:rsid w:val="009076D7"/>
    <w:rsid w:val="009250BD"/>
    <w:rsid w:val="00930296"/>
    <w:rsid w:val="009B33FE"/>
    <w:rsid w:val="009B4306"/>
    <w:rsid w:val="009B5F01"/>
    <w:rsid w:val="009F0447"/>
    <w:rsid w:val="009F13CB"/>
    <w:rsid w:val="00A522CB"/>
    <w:rsid w:val="00A57FE8"/>
    <w:rsid w:val="00A6169C"/>
    <w:rsid w:val="00A826BD"/>
    <w:rsid w:val="00A95065"/>
    <w:rsid w:val="00A956AC"/>
    <w:rsid w:val="00AB728A"/>
    <w:rsid w:val="00AC5424"/>
    <w:rsid w:val="00AD49B5"/>
    <w:rsid w:val="00AF7ED2"/>
    <w:rsid w:val="00B111A7"/>
    <w:rsid w:val="00B51AED"/>
    <w:rsid w:val="00B74D04"/>
    <w:rsid w:val="00B80A04"/>
    <w:rsid w:val="00B92714"/>
    <w:rsid w:val="00C2028F"/>
    <w:rsid w:val="00CA681C"/>
    <w:rsid w:val="00CC02DA"/>
    <w:rsid w:val="00D32D71"/>
    <w:rsid w:val="00D54525"/>
    <w:rsid w:val="00D71E76"/>
    <w:rsid w:val="00DC4C7C"/>
    <w:rsid w:val="00E053BC"/>
    <w:rsid w:val="00E80608"/>
    <w:rsid w:val="00EF2851"/>
    <w:rsid w:val="00F03AC4"/>
    <w:rsid w:val="00F4455A"/>
    <w:rsid w:val="00F679B2"/>
    <w:rsid w:val="00F73B3F"/>
    <w:rsid w:val="00F758BB"/>
    <w:rsid w:val="00FA1A96"/>
    <w:rsid w:val="0D4A572D"/>
    <w:rsid w:val="142C6520"/>
    <w:rsid w:val="4803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EC05C6"/>
  <w15:docId w15:val="{5B3DA5F1-E67E-434F-BC64-AF7F3684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rsid w:val="0004689D"/>
    <w:pPr>
      <w:ind w:left="118"/>
      <w:outlineLvl w:val="0"/>
    </w:pPr>
    <w:rPr>
      <w:rFonts w:ascii="Lato" w:hAnsi="Lato"/>
      <w:b/>
      <w:bCs/>
      <w:szCs w:val="1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9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57" w:line="672" w:lineRule="exact"/>
      <w:ind w:left="43" w:right="53"/>
      <w:jc w:val="center"/>
    </w:pPr>
    <w:rPr>
      <w:b/>
      <w:bCs/>
      <w:sz w:val="65"/>
      <w:szCs w:val="65"/>
    </w:rPr>
  </w:style>
  <w:style w:type="paragraph" w:styleId="ListParagraph">
    <w:name w:val="List Paragraph"/>
    <w:basedOn w:val="Normal"/>
    <w:uiPriority w:val="1"/>
    <w:qFormat/>
    <w:pPr>
      <w:ind w:left="829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747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71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747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71D"/>
    <w:rPr>
      <w:rFonts w:ascii="Arial" w:eastAsia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94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8F0192A25E7F44BB2539AE780A7E84" ma:contentTypeVersion="17" ma:contentTypeDescription="Create a new document." ma:contentTypeScope="" ma:versionID="d8c387b3b5db28f68861c76f47c53e2c">
  <xsd:schema xmlns:xsd="http://www.w3.org/2001/XMLSchema" xmlns:xs="http://www.w3.org/2001/XMLSchema" xmlns:p="http://schemas.microsoft.com/office/2006/metadata/properties" xmlns:ns2="0eb7f7e6-93e4-4765-8112-13721cbb61c4" xmlns:ns3="2711d677-c59a-4375-a30c-66a960521d6d" targetNamespace="http://schemas.microsoft.com/office/2006/metadata/properties" ma:root="true" ma:fieldsID="a432fa4aa76a2ef4a40bd0465f82ead5" ns2:_="" ns3:_="">
    <xsd:import namespace="0eb7f7e6-93e4-4765-8112-13721cbb61c4"/>
    <xsd:import namespace="2711d677-c59a-4375-a30c-66a960521d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7f7e6-93e4-4765-8112-13721cbb6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b18b836-4823-4931-8f02-895afe8ed6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1d677-c59a-4375-a30c-66a960521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eb2cfce7-7cb4-41f3-ac87-7d9a171a9532}" ma:internalName="TaxCatchAll" ma:showField="CatchAllData" ma:web="2711d677-c59a-4375-a30c-66a960521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11d677-c59a-4375-a30c-66a960521d6d" xsi:nil="true"/>
    <lcf76f155ced4ddcb4097134ff3c332f xmlns="0eb7f7e6-93e4-4765-8112-13721cbb61c4">
      <Terms xmlns="http://schemas.microsoft.com/office/infopath/2007/PartnerControls"/>
    </lcf76f155ced4ddcb4097134ff3c332f>
    <_dlc_DocId xmlns="2711d677-c59a-4375-a30c-66a960521d6d">LPADOC-914438071-7560</_dlc_DocId>
    <_dlc_DocIdUrl xmlns="2711d677-c59a-4375-a30c-66a960521d6d">
      <Url>https://levelpeaks365.sharepoint.com/sites/lpa/_layouts/15/DocIdRedir.aspx?ID=LPADOC-914438071-7560</Url>
      <Description>LPADOC-914438071-7560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31D369F-5F5E-45FF-9C03-C72474795D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2F7A79-D6AC-4927-829A-ABF8100DA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b7f7e6-93e4-4765-8112-13721cbb61c4"/>
    <ds:schemaRef ds:uri="2711d677-c59a-4375-a30c-66a960521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97972A-9AB8-44A1-A829-2CA079304EDB}">
  <ds:schemaRefs>
    <ds:schemaRef ds:uri="http://schemas.microsoft.com/office/2006/metadata/properties"/>
    <ds:schemaRef ds:uri="http://schemas.microsoft.com/office/infopath/2007/PartnerControls"/>
    <ds:schemaRef ds:uri="2711d677-c59a-4375-a30c-66a960521d6d"/>
    <ds:schemaRef ds:uri="0eb7f7e6-93e4-4765-8112-13721cbb61c4"/>
  </ds:schemaRefs>
</ds:datastoreItem>
</file>

<file path=customXml/itemProps4.xml><?xml version="1.0" encoding="utf-8"?>
<ds:datastoreItem xmlns:ds="http://schemas.openxmlformats.org/officeDocument/2006/customXml" ds:itemID="{1C10C634-D113-4DE2-91CB-17458470F25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Crook</dc:creator>
  <cp:keywords/>
  <cp:lastModifiedBy>Chris Plant</cp:lastModifiedBy>
  <cp:revision>6</cp:revision>
  <cp:lastPrinted>2024-03-12T09:38:00Z</cp:lastPrinted>
  <dcterms:created xsi:type="dcterms:W3CDTF">2024-11-11T16:05:00Z</dcterms:created>
  <dcterms:modified xsi:type="dcterms:W3CDTF">2024-11-28T12:17:00Z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RICOH MP C6004</vt:lpwstr>
  </property>
  <property fmtid="{D5CDD505-2E9C-101B-9397-08002B2CF9AE}" pid="4" name="LastSaved">
    <vt:filetime>2024-01-17T00:00:00Z</vt:filetime>
  </property>
  <property fmtid="{D5CDD505-2E9C-101B-9397-08002B2CF9AE}" pid="5" name="Producer">
    <vt:lpwstr>RICOH MP C6004</vt:lpwstr>
  </property>
  <property fmtid="{D5CDD505-2E9C-101B-9397-08002B2CF9AE}" pid="6" name="ContentTypeId">
    <vt:lpwstr>0x010100168F0192A25E7F44BB2539AE780A7E84</vt:lpwstr>
  </property>
  <property fmtid="{D5CDD505-2E9C-101B-9397-08002B2CF9AE}" pid="7" name="_dlc_DocIdItemGuid">
    <vt:lpwstr>578b3fe2-20f2-41e4-b384-a018ebd9432a</vt:lpwstr>
  </property>
  <property fmtid="{D5CDD505-2E9C-101B-9397-08002B2CF9AE}" pid="8" name="MediaServiceImageTags">
    <vt:lpwstr/>
  </property>
  <property fmtid="{D5CDD505-2E9C-101B-9397-08002B2CF9AE}" pid="9" name="ClassificationContentMarkingHeaderShapeIds">
    <vt:lpwstr>133fe6f5,4cec3e16,220d1d70</vt:lpwstr>
  </property>
  <property fmtid="{D5CDD505-2E9C-101B-9397-08002B2CF9AE}" pid="10" name="ClassificationContentMarkingHeaderFontProps">
    <vt:lpwstr>#000000,10,Calibri</vt:lpwstr>
  </property>
  <property fmtid="{D5CDD505-2E9C-101B-9397-08002B2CF9AE}" pid="11" name="ClassificationContentMarkingHeaderText">
    <vt:lpwstr>-- COMMERCIAL-IN-CONFIDENCE --</vt:lpwstr>
  </property>
  <property fmtid="{D5CDD505-2E9C-101B-9397-08002B2CF9AE}" pid="12" name="ClassificationContentMarkingFooterShapeIds">
    <vt:lpwstr>56955482,16c538c5,4d476dbd</vt:lpwstr>
  </property>
  <property fmtid="{D5CDD505-2E9C-101B-9397-08002B2CF9AE}" pid="13" name="ClassificationContentMarkingFooterFontProps">
    <vt:lpwstr>#000000,10,Calibri</vt:lpwstr>
  </property>
  <property fmtid="{D5CDD505-2E9C-101B-9397-08002B2CF9AE}" pid="14" name="ClassificationContentMarkingFooterText">
    <vt:lpwstr>-- COMMERCIAL-IN-CONFIDENCE --</vt:lpwstr>
  </property>
  <property fmtid="{D5CDD505-2E9C-101B-9397-08002B2CF9AE}" pid="15" name="MSIP_Label_58cbb862-75be-40bf-9168-512298e1e2a9_Enabled">
    <vt:lpwstr>true</vt:lpwstr>
  </property>
  <property fmtid="{D5CDD505-2E9C-101B-9397-08002B2CF9AE}" pid="16" name="MSIP_Label_58cbb862-75be-40bf-9168-512298e1e2a9_SetDate">
    <vt:lpwstr>2024-11-28T12:15:55Z</vt:lpwstr>
  </property>
  <property fmtid="{D5CDD505-2E9C-101B-9397-08002B2CF9AE}" pid="17" name="MSIP_Label_58cbb862-75be-40bf-9168-512298e1e2a9_Method">
    <vt:lpwstr>Privileged</vt:lpwstr>
  </property>
  <property fmtid="{D5CDD505-2E9C-101B-9397-08002B2CF9AE}" pid="18" name="MSIP_Label_58cbb862-75be-40bf-9168-512298e1e2a9_Name">
    <vt:lpwstr>Corporate</vt:lpwstr>
  </property>
  <property fmtid="{D5CDD505-2E9C-101B-9397-08002B2CF9AE}" pid="19" name="MSIP_Label_58cbb862-75be-40bf-9168-512298e1e2a9_SiteId">
    <vt:lpwstr>09141ca0-dd10-4f0f-ae93-ae9ee6867cf3</vt:lpwstr>
  </property>
  <property fmtid="{D5CDD505-2E9C-101B-9397-08002B2CF9AE}" pid="20" name="MSIP_Label_58cbb862-75be-40bf-9168-512298e1e2a9_ActionId">
    <vt:lpwstr>bbe76372-6c9c-4e4a-a312-79954ad3bd23</vt:lpwstr>
  </property>
  <property fmtid="{D5CDD505-2E9C-101B-9397-08002B2CF9AE}" pid="21" name="MSIP_Label_58cbb862-75be-40bf-9168-512298e1e2a9_ContentBits">
    <vt:lpwstr>3</vt:lpwstr>
  </property>
</Properties>
</file>